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13B0" w14:textId="744F99E1" w:rsidR="00650E6E" w:rsidRPr="00650E6E" w:rsidRDefault="00650E6E" w:rsidP="00650E6E">
      <w:pPr>
        <w:pStyle w:val="Heading1"/>
        <w:shd w:val="clear" w:color="auto" w:fill="FFFFFF"/>
        <w:spacing w:before="0" w:after="0"/>
        <w:rPr>
          <w:rFonts w:ascii="Libre Baskerville" w:eastAsia="Times New Roman" w:hAnsi="Libre Baskerville" w:cs="Times New Roman"/>
          <w:i/>
          <w:iCs/>
          <w:color w:val="333333"/>
          <w:kern w:val="36"/>
          <w:sz w:val="42"/>
          <w:szCs w:val="42"/>
          <w14:ligatures w14:val="none"/>
        </w:rPr>
      </w:pPr>
      <w:r>
        <w:rPr>
          <w:noProof/>
        </w:rPr>
        <w:drawing>
          <wp:inline distT="0" distB="0" distL="0" distR="0" wp14:anchorId="3FF9A6C0" wp14:editId="1484D683">
            <wp:extent cx="1609725" cy="2086681"/>
            <wp:effectExtent l="0" t="0" r="0" b="8890"/>
            <wp:docPr id="3" name="Picture 2" descr="A person with dark hair wearing a green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with dark hair wearing a green neckl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1308" cy="2088733"/>
                    </a:xfrm>
                    <a:prstGeom prst="rect">
                      <a:avLst/>
                    </a:prstGeom>
                    <a:noFill/>
                    <a:ln>
                      <a:noFill/>
                    </a:ln>
                  </pic:spPr>
                </pic:pic>
              </a:graphicData>
            </a:graphic>
          </wp:inline>
        </w:drawing>
      </w:r>
      <w:r>
        <w:rPr>
          <w:rFonts w:ascii="Libre Baskerville" w:eastAsia="Times New Roman" w:hAnsi="Libre Baskerville" w:cs="Times New Roman"/>
          <w:i/>
          <w:iCs/>
          <w:color w:val="333333"/>
          <w:kern w:val="36"/>
          <w:sz w:val="42"/>
          <w:szCs w:val="42"/>
          <w14:ligatures w14:val="none"/>
        </w:rPr>
        <w:t xml:space="preserve">  </w:t>
      </w:r>
      <w:r w:rsidRPr="00650E6E">
        <w:rPr>
          <w:rFonts w:ascii="Libre Baskerville" w:eastAsia="Times New Roman" w:hAnsi="Libre Baskerville" w:cs="Times New Roman"/>
          <w:i/>
          <w:iCs/>
          <w:color w:val="333333"/>
          <w:kern w:val="36"/>
          <w:sz w:val="42"/>
          <w:szCs w:val="42"/>
          <w14:ligatures w14:val="none"/>
        </w:rPr>
        <w:t>Hattie Harrison Wilson</w:t>
      </w:r>
    </w:p>
    <w:p w14:paraId="179B15D7" w14:textId="77777777" w:rsidR="00650E6E" w:rsidRDefault="00650E6E" w:rsidP="00650E6E">
      <w:pPr>
        <w:shd w:val="clear" w:color="auto" w:fill="FFFFFF"/>
        <w:spacing w:after="0" w:line="240" w:lineRule="auto"/>
        <w:ind w:left="2160" w:firstLine="720"/>
        <w:rPr>
          <w:rFonts w:ascii="Helvetica" w:eastAsia="Times New Roman" w:hAnsi="Helvetica" w:cs="Helvetica"/>
          <w:color w:val="444444"/>
          <w:kern w:val="0"/>
          <w:sz w:val="24"/>
          <w:szCs w:val="24"/>
          <w14:ligatures w14:val="none"/>
        </w:rPr>
      </w:pPr>
      <w:r w:rsidRPr="00650E6E">
        <w:rPr>
          <w:rFonts w:ascii="Helvetica" w:eastAsia="Times New Roman" w:hAnsi="Helvetica" w:cs="Helvetica"/>
          <w:color w:val="444444"/>
          <w:kern w:val="0"/>
          <w:sz w:val="24"/>
          <w:szCs w:val="24"/>
          <w14:ligatures w14:val="none"/>
        </w:rPr>
        <w:t xml:space="preserve">June 10, </w:t>
      </w:r>
      <w:proofErr w:type="gramStart"/>
      <w:r w:rsidRPr="00650E6E">
        <w:rPr>
          <w:rFonts w:ascii="Helvetica" w:eastAsia="Times New Roman" w:hAnsi="Helvetica" w:cs="Helvetica"/>
          <w:color w:val="444444"/>
          <w:kern w:val="0"/>
          <w:sz w:val="24"/>
          <w:szCs w:val="24"/>
          <w14:ligatures w14:val="none"/>
        </w:rPr>
        <w:t>1932</w:t>
      </w:r>
      <w:proofErr w:type="gramEnd"/>
      <w:r w:rsidRPr="00650E6E">
        <w:rPr>
          <w:rFonts w:ascii="Helvetica" w:eastAsia="Times New Roman" w:hAnsi="Helvetica" w:cs="Helvetica"/>
          <w:color w:val="444444"/>
          <w:kern w:val="0"/>
          <w:sz w:val="24"/>
          <w:szCs w:val="24"/>
          <w14:ligatures w14:val="none"/>
        </w:rPr>
        <w:t> ~ March 15, 2024 (age 91)</w:t>
      </w:r>
    </w:p>
    <w:p w14:paraId="27FB48F9" w14:textId="77777777" w:rsidR="00650E6E" w:rsidRDefault="00650E6E" w:rsidP="00650E6E">
      <w:pPr>
        <w:shd w:val="clear" w:color="auto" w:fill="FFFFFF"/>
        <w:spacing w:after="0" w:line="240" w:lineRule="auto"/>
        <w:rPr>
          <w:rFonts w:ascii="Helvetica" w:eastAsia="Times New Roman" w:hAnsi="Helvetica" w:cs="Helvetica"/>
          <w:color w:val="444444"/>
          <w:kern w:val="0"/>
          <w:sz w:val="24"/>
          <w:szCs w:val="24"/>
          <w14:ligatures w14:val="none"/>
        </w:rPr>
      </w:pPr>
    </w:p>
    <w:p w14:paraId="3DC96B17" w14:textId="77777777" w:rsidR="00650E6E" w:rsidRPr="00650E6E" w:rsidRDefault="00650E6E" w:rsidP="00650E6E">
      <w:pPr>
        <w:shd w:val="clear" w:color="auto" w:fill="FFFFFF"/>
        <w:spacing w:before="300" w:after="150" w:line="240" w:lineRule="auto"/>
        <w:outlineLvl w:val="1"/>
        <w:rPr>
          <w:rFonts w:ascii="Libre Baskerville" w:eastAsia="Times New Roman" w:hAnsi="Libre Baskerville" w:cs="Times New Roman"/>
          <w:color w:val="444444"/>
          <w:kern w:val="0"/>
          <w:sz w:val="33"/>
          <w:szCs w:val="33"/>
          <w14:ligatures w14:val="none"/>
        </w:rPr>
      </w:pPr>
      <w:r w:rsidRPr="00650E6E">
        <w:rPr>
          <w:rFonts w:ascii="Libre Baskerville" w:eastAsia="Times New Roman" w:hAnsi="Libre Baskerville" w:cs="Times New Roman"/>
          <w:color w:val="444444"/>
          <w:kern w:val="0"/>
          <w:sz w:val="33"/>
          <w:szCs w:val="33"/>
          <w14:ligatures w14:val="none"/>
        </w:rPr>
        <w:t>Hattie Wilson Obituary</w:t>
      </w:r>
    </w:p>
    <w:p w14:paraId="731E3109" w14:textId="77777777" w:rsidR="00650E6E" w:rsidRPr="00650E6E" w:rsidRDefault="00650E6E" w:rsidP="00650E6E">
      <w:pPr>
        <w:shd w:val="clear" w:color="auto" w:fill="FFFFFF"/>
        <w:spacing w:after="150" w:line="240" w:lineRule="auto"/>
        <w:jc w:val="both"/>
        <w:rPr>
          <w:rFonts w:ascii="Helvetica" w:eastAsia="Times New Roman" w:hAnsi="Helvetica" w:cs="Helvetica"/>
          <w:color w:val="444444"/>
          <w:kern w:val="0"/>
          <w:sz w:val="28"/>
          <w:szCs w:val="28"/>
          <w14:ligatures w14:val="none"/>
        </w:rPr>
      </w:pPr>
      <w:r w:rsidRPr="00650E6E">
        <w:rPr>
          <w:rFonts w:ascii="Helvetica" w:eastAsia="Times New Roman" w:hAnsi="Helvetica" w:cs="Helvetica"/>
          <w:color w:val="444444"/>
          <w:kern w:val="0"/>
          <w:sz w:val="28"/>
          <w:szCs w:val="28"/>
          <w14:ligatures w14:val="none"/>
        </w:rPr>
        <w:t xml:space="preserve">Service for Mrs. Hattie Harrison Wilson, 91, of Columbia, South Carolina will be held on Saturday March 23, </w:t>
      </w:r>
      <w:proofErr w:type="gramStart"/>
      <w:r w:rsidRPr="00650E6E">
        <w:rPr>
          <w:rFonts w:ascii="Helvetica" w:eastAsia="Times New Roman" w:hAnsi="Helvetica" w:cs="Helvetica"/>
          <w:color w:val="444444"/>
          <w:kern w:val="0"/>
          <w:sz w:val="28"/>
          <w:szCs w:val="28"/>
          <w14:ligatures w14:val="none"/>
        </w:rPr>
        <w:t>2024</w:t>
      </w:r>
      <w:proofErr w:type="gramEnd"/>
      <w:r w:rsidRPr="00650E6E">
        <w:rPr>
          <w:rFonts w:ascii="Helvetica" w:eastAsia="Times New Roman" w:hAnsi="Helvetica" w:cs="Helvetica"/>
          <w:color w:val="444444"/>
          <w:kern w:val="0"/>
          <w:sz w:val="28"/>
          <w:szCs w:val="28"/>
          <w14:ligatures w14:val="none"/>
        </w:rPr>
        <w:t xml:space="preserve"> at 11:00 am at the Central Baptist Church 3625 Clement Road Columbia, South Carolina. </w:t>
      </w:r>
      <w:proofErr w:type="gramStart"/>
      <w:r w:rsidRPr="00650E6E">
        <w:rPr>
          <w:rFonts w:ascii="Helvetica" w:eastAsia="Times New Roman" w:hAnsi="Helvetica" w:cs="Helvetica"/>
          <w:color w:val="444444"/>
          <w:kern w:val="0"/>
          <w:sz w:val="28"/>
          <w:szCs w:val="28"/>
          <w14:ligatures w14:val="none"/>
        </w:rPr>
        <w:t>Burial</w:t>
      </w:r>
      <w:proofErr w:type="gramEnd"/>
      <w:r w:rsidRPr="00650E6E">
        <w:rPr>
          <w:rFonts w:ascii="Helvetica" w:eastAsia="Times New Roman" w:hAnsi="Helvetica" w:cs="Helvetica"/>
          <w:color w:val="444444"/>
          <w:kern w:val="0"/>
          <w:sz w:val="28"/>
          <w:szCs w:val="28"/>
          <w14:ligatures w14:val="none"/>
        </w:rPr>
        <w:t xml:space="preserve"> will be at Memorial Gardens of Columbia 9301 Wilson Blvd. Columbia, South Carolina. There will be a viewing on Friday from 12:00 to 7:00 at Pearson's Funeral Home 4508 N. Main Street Columbia, South Carolina Mrs. Wilson will lie in-state at the church on Saturday from 10:</w:t>
      </w:r>
      <w:proofErr w:type="gramStart"/>
      <w:r w:rsidRPr="00650E6E">
        <w:rPr>
          <w:rFonts w:ascii="Helvetica" w:eastAsia="Times New Roman" w:hAnsi="Helvetica" w:cs="Helvetica"/>
          <w:color w:val="444444"/>
          <w:kern w:val="0"/>
          <w:sz w:val="28"/>
          <w:szCs w:val="28"/>
          <w14:ligatures w14:val="none"/>
        </w:rPr>
        <w:t>00  to</w:t>
      </w:r>
      <w:proofErr w:type="gramEnd"/>
      <w:r w:rsidRPr="00650E6E">
        <w:rPr>
          <w:rFonts w:ascii="Helvetica" w:eastAsia="Times New Roman" w:hAnsi="Helvetica" w:cs="Helvetica"/>
          <w:color w:val="444444"/>
          <w:kern w:val="0"/>
          <w:sz w:val="28"/>
          <w:szCs w:val="28"/>
          <w14:ligatures w14:val="none"/>
        </w:rPr>
        <w:t xml:space="preserve"> 11:00 am. She was born in Fairfield </w:t>
      </w:r>
      <w:proofErr w:type="gramStart"/>
      <w:r w:rsidRPr="00650E6E">
        <w:rPr>
          <w:rFonts w:ascii="Helvetica" w:eastAsia="Times New Roman" w:hAnsi="Helvetica" w:cs="Helvetica"/>
          <w:color w:val="444444"/>
          <w:kern w:val="0"/>
          <w:sz w:val="28"/>
          <w:szCs w:val="28"/>
          <w14:ligatures w14:val="none"/>
        </w:rPr>
        <w:t>County</w:t>
      </w:r>
      <w:proofErr w:type="gramEnd"/>
      <w:r w:rsidRPr="00650E6E">
        <w:rPr>
          <w:rFonts w:ascii="Helvetica" w:eastAsia="Times New Roman" w:hAnsi="Helvetica" w:cs="Helvetica"/>
          <w:color w:val="444444"/>
          <w:kern w:val="0"/>
          <w:sz w:val="28"/>
          <w:szCs w:val="28"/>
          <w14:ligatures w14:val="none"/>
        </w:rPr>
        <w:t xml:space="preserve"> the daughter of the late Carlton Taylor and Fannie Harrison on June 10, 1932. Mrs. Wilson was a </w:t>
      </w:r>
      <w:proofErr w:type="gramStart"/>
      <w:r w:rsidRPr="00650E6E">
        <w:rPr>
          <w:rFonts w:ascii="Helvetica" w:eastAsia="Times New Roman" w:hAnsi="Helvetica" w:cs="Helvetica"/>
          <w:color w:val="444444"/>
          <w:kern w:val="0"/>
          <w:sz w:val="28"/>
          <w:szCs w:val="28"/>
          <w14:ligatures w14:val="none"/>
        </w:rPr>
        <w:t>long time</w:t>
      </w:r>
      <w:proofErr w:type="gramEnd"/>
      <w:r w:rsidRPr="00650E6E">
        <w:rPr>
          <w:rFonts w:ascii="Helvetica" w:eastAsia="Times New Roman" w:hAnsi="Helvetica" w:cs="Helvetica"/>
          <w:color w:val="444444"/>
          <w:kern w:val="0"/>
          <w:sz w:val="28"/>
          <w:szCs w:val="28"/>
          <w14:ligatures w14:val="none"/>
        </w:rPr>
        <w:t xml:space="preserve"> member of the Central Baptist Church and the Missionary Society, Golden Voices, Catering Ministries and many more. She is survived and cherish by her loving daughters, Commie Holmes of Columbia, SC, Belinda Edwards of Irmo, SC, Andrea (Payton) Johnson of Whitaker, MI. Carol Wilson, Jenny (Henry) Scott, Paula Wilson all of Columbia, SC, Meldrina Edwards of Dumfries, VA., and  sons, Rev. Kenneth (Patricia) Wilson of Gaston, SC, Larry (Carla) Wilson of Southfield, MI, Ronnie Taylor, Sr., Nathaniel Wilson,  Andrew Wilson all of Columbia, SC, </w:t>
      </w:r>
      <w:proofErr w:type="spellStart"/>
      <w:r w:rsidRPr="00650E6E">
        <w:rPr>
          <w:rFonts w:ascii="Helvetica" w:eastAsia="Times New Roman" w:hAnsi="Helvetica" w:cs="Helvetica"/>
          <w:color w:val="444444"/>
          <w:kern w:val="0"/>
          <w:sz w:val="28"/>
          <w:szCs w:val="28"/>
          <w14:ligatures w14:val="none"/>
        </w:rPr>
        <w:t>Doyace</w:t>
      </w:r>
      <w:proofErr w:type="spellEnd"/>
      <w:r w:rsidRPr="00650E6E">
        <w:rPr>
          <w:rFonts w:ascii="Helvetica" w:eastAsia="Times New Roman" w:hAnsi="Helvetica" w:cs="Helvetica"/>
          <w:color w:val="444444"/>
          <w:kern w:val="0"/>
          <w:sz w:val="28"/>
          <w:szCs w:val="28"/>
          <w14:ligatures w14:val="none"/>
        </w:rPr>
        <w:t xml:space="preserve"> (Tawanna) Wilson of Tucson, Arizona, twenty six grandchildren, fifty seven great grandchildren and eleven great </w:t>
      </w:r>
      <w:proofErr w:type="spellStart"/>
      <w:r w:rsidRPr="00650E6E">
        <w:rPr>
          <w:rFonts w:ascii="Helvetica" w:eastAsia="Times New Roman" w:hAnsi="Helvetica" w:cs="Helvetica"/>
          <w:color w:val="444444"/>
          <w:kern w:val="0"/>
          <w:sz w:val="28"/>
          <w:szCs w:val="28"/>
          <w14:ligatures w14:val="none"/>
        </w:rPr>
        <w:t>great</w:t>
      </w:r>
      <w:proofErr w:type="spellEnd"/>
      <w:r w:rsidRPr="00650E6E">
        <w:rPr>
          <w:rFonts w:ascii="Helvetica" w:eastAsia="Times New Roman" w:hAnsi="Helvetica" w:cs="Helvetica"/>
          <w:color w:val="444444"/>
          <w:kern w:val="0"/>
          <w:sz w:val="28"/>
          <w:szCs w:val="28"/>
          <w14:ligatures w14:val="none"/>
        </w:rPr>
        <w:t xml:space="preserve"> grandchildren. and one sister Henrietta Taylor of Columbia, </w:t>
      </w:r>
      <w:proofErr w:type="spellStart"/>
      <w:proofErr w:type="gramStart"/>
      <w:r w:rsidRPr="00650E6E">
        <w:rPr>
          <w:rFonts w:ascii="Helvetica" w:eastAsia="Times New Roman" w:hAnsi="Helvetica" w:cs="Helvetica"/>
          <w:color w:val="444444"/>
          <w:kern w:val="0"/>
          <w:sz w:val="28"/>
          <w:szCs w:val="28"/>
          <w14:ligatures w14:val="none"/>
        </w:rPr>
        <w:t>SC,a</w:t>
      </w:r>
      <w:proofErr w:type="spellEnd"/>
      <w:proofErr w:type="gramEnd"/>
      <w:r w:rsidRPr="00650E6E">
        <w:rPr>
          <w:rFonts w:ascii="Helvetica" w:eastAsia="Times New Roman" w:hAnsi="Helvetica" w:cs="Helvetica"/>
          <w:color w:val="444444"/>
          <w:kern w:val="0"/>
          <w:sz w:val="28"/>
          <w:szCs w:val="28"/>
          <w14:ligatures w14:val="none"/>
        </w:rPr>
        <w:t xml:space="preserve"> host of uncles, aunts, nieces, nephews, cousins and other relatives and friends who loved her dearly.</w:t>
      </w:r>
    </w:p>
    <w:p w14:paraId="306997AD" w14:textId="77777777" w:rsidR="00650E6E" w:rsidRDefault="00650E6E" w:rsidP="00650E6E">
      <w:pPr>
        <w:shd w:val="clear" w:color="auto" w:fill="FFFFFF"/>
        <w:spacing w:after="0" w:line="240" w:lineRule="auto"/>
        <w:rPr>
          <w:rFonts w:ascii="Helvetica" w:eastAsia="Times New Roman" w:hAnsi="Helvetica" w:cs="Helvetica"/>
          <w:color w:val="444444"/>
          <w:kern w:val="0"/>
          <w:sz w:val="24"/>
          <w:szCs w:val="24"/>
          <w14:ligatures w14:val="none"/>
        </w:rPr>
      </w:pPr>
    </w:p>
    <w:sectPr w:rsidR="00650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6E"/>
    <w:rsid w:val="001515AE"/>
    <w:rsid w:val="0016768B"/>
    <w:rsid w:val="00424494"/>
    <w:rsid w:val="004A1990"/>
    <w:rsid w:val="00650E6E"/>
    <w:rsid w:val="00933EAF"/>
    <w:rsid w:val="009A3D55"/>
    <w:rsid w:val="00B75268"/>
    <w:rsid w:val="00C80F6D"/>
    <w:rsid w:val="00DA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EF16"/>
  <w15:chartTrackingRefBased/>
  <w15:docId w15:val="{4FBD80DF-23F7-4836-8DDB-77F12C4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E6E"/>
    <w:rPr>
      <w:rFonts w:eastAsiaTheme="majorEastAsia" w:cstheme="majorBidi"/>
      <w:color w:val="272727" w:themeColor="text1" w:themeTint="D8"/>
    </w:rPr>
  </w:style>
  <w:style w:type="paragraph" w:styleId="Title">
    <w:name w:val="Title"/>
    <w:basedOn w:val="Normal"/>
    <w:next w:val="Normal"/>
    <w:link w:val="TitleChar"/>
    <w:uiPriority w:val="10"/>
    <w:qFormat/>
    <w:rsid w:val="00650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E6E"/>
    <w:pPr>
      <w:spacing w:before="160"/>
      <w:jc w:val="center"/>
    </w:pPr>
    <w:rPr>
      <w:i/>
      <w:iCs/>
      <w:color w:val="404040" w:themeColor="text1" w:themeTint="BF"/>
    </w:rPr>
  </w:style>
  <w:style w:type="character" w:customStyle="1" w:styleId="QuoteChar">
    <w:name w:val="Quote Char"/>
    <w:basedOn w:val="DefaultParagraphFont"/>
    <w:link w:val="Quote"/>
    <w:uiPriority w:val="29"/>
    <w:rsid w:val="00650E6E"/>
    <w:rPr>
      <w:i/>
      <w:iCs/>
      <w:color w:val="404040" w:themeColor="text1" w:themeTint="BF"/>
    </w:rPr>
  </w:style>
  <w:style w:type="paragraph" w:styleId="ListParagraph">
    <w:name w:val="List Paragraph"/>
    <w:basedOn w:val="Normal"/>
    <w:uiPriority w:val="34"/>
    <w:qFormat/>
    <w:rsid w:val="00650E6E"/>
    <w:pPr>
      <w:ind w:left="720"/>
      <w:contextualSpacing/>
    </w:pPr>
  </w:style>
  <w:style w:type="character" w:styleId="IntenseEmphasis">
    <w:name w:val="Intense Emphasis"/>
    <w:basedOn w:val="DefaultParagraphFont"/>
    <w:uiPriority w:val="21"/>
    <w:qFormat/>
    <w:rsid w:val="00650E6E"/>
    <w:rPr>
      <w:i/>
      <w:iCs/>
      <w:color w:val="0F4761" w:themeColor="accent1" w:themeShade="BF"/>
    </w:rPr>
  </w:style>
  <w:style w:type="paragraph" w:styleId="IntenseQuote">
    <w:name w:val="Intense Quote"/>
    <w:basedOn w:val="Normal"/>
    <w:next w:val="Normal"/>
    <w:link w:val="IntenseQuoteChar"/>
    <w:uiPriority w:val="30"/>
    <w:qFormat/>
    <w:rsid w:val="00650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E6E"/>
    <w:rPr>
      <w:i/>
      <w:iCs/>
      <w:color w:val="0F4761" w:themeColor="accent1" w:themeShade="BF"/>
    </w:rPr>
  </w:style>
  <w:style w:type="character" w:styleId="IntenseReference">
    <w:name w:val="Intense Reference"/>
    <w:basedOn w:val="DefaultParagraphFont"/>
    <w:uiPriority w:val="32"/>
    <w:qFormat/>
    <w:rsid w:val="00650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2454">
      <w:bodyDiv w:val="1"/>
      <w:marLeft w:val="0"/>
      <w:marRight w:val="0"/>
      <w:marTop w:val="0"/>
      <w:marBottom w:val="0"/>
      <w:divBdr>
        <w:top w:val="none" w:sz="0" w:space="0" w:color="auto"/>
        <w:left w:val="none" w:sz="0" w:space="0" w:color="auto"/>
        <w:bottom w:val="none" w:sz="0" w:space="0" w:color="auto"/>
        <w:right w:val="none" w:sz="0" w:space="0" w:color="auto"/>
      </w:divBdr>
      <w:divsChild>
        <w:div w:id="587732307">
          <w:marLeft w:val="0"/>
          <w:marRight w:val="0"/>
          <w:marTop w:val="0"/>
          <w:marBottom w:val="0"/>
          <w:divBdr>
            <w:top w:val="none" w:sz="0" w:space="0" w:color="auto"/>
            <w:left w:val="none" w:sz="0" w:space="0" w:color="auto"/>
            <w:bottom w:val="none" w:sz="0" w:space="0" w:color="auto"/>
            <w:right w:val="none" w:sz="0" w:space="0" w:color="auto"/>
          </w:divBdr>
        </w:div>
      </w:divsChild>
    </w:div>
    <w:div w:id="1981113003">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2024-04-04T20:04:00Z</dcterms:created>
  <dcterms:modified xsi:type="dcterms:W3CDTF">2024-04-04T20:09:00Z</dcterms:modified>
</cp:coreProperties>
</file>