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outlineLvl w:val="0"/>
        <w:rPr>
          <w:rFonts w:ascii="Georgia" w:eastAsia="Times New Roman" w:hAnsi="Georgia" w:cs="Times New Roman"/>
          <w:color w:val="000000"/>
          <w:spacing w:val="-15"/>
          <w:kern w:val="36"/>
          <w:sz w:val="36"/>
          <w:szCs w:val="36"/>
        </w:rPr>
      </w:pPr>
      <w:proofErr w:type="spellStart"/>
      <w:r w:rsidRPr="00D91A88">
        <w:rPr>
          <w:rFonts w:ascii="Georgia" w:eastAsia="Times New Roman" w:hAnsi="Georgia" w:cs="Times New Roman"/>
          <w:color w:val="000000"/>
          <w:spacing w:val="-15"/>
          <w:kern w:val="36"/>
          <w:sz w:val="36"/>
          <w:szCs w:val="36"/>
        </w:rPr>
        <w:t>Jestine</w:t>
      </w:r>
      <w:proofErr w:type="spellEnd"/>
      <w:r w:rsidRPr="00D91A88">
        <w:rPr>
          <w:rFonts w:ascii="Georgia" w:eastAsia="Times New Roman" w:hAnsi="Georgia" w:cs="Times New Roman"/>
          <w:color w:val="000000"/>
          <w:spacing w:val="-15"/>
          <w:kern w:val="36"/>
          <w:sz w:val="36"/>
          <w:szCs w:val="36"/>
        </w:rPr>
        <w:t xml:space="preserve"> Reid Myers</w:t>
      </w:r>
    </w:p>
    <w:p w:rsidR="00D91A88" w:rsidRDefault="00D91A88" w:rsidP="00D91A88">
      <w:pPr>
        <w:shd w:val="clear" w:color="auto" w:fill="FFFFFF"/>
        <w:spacing w:before="75" w:after="0" w:line="210" w:lineRule="atLeast"/>
        <w:textAlignment w:val="baseline"/>
        <w:outlineLvl w:val="5"/>
        <w:rPr>
          <w:rFonts w:ascii="Arial" w:eastAsia="Times New Roman" w:hAnsi="Arial" w:cs="Arial"/>
          <w:color w:val="666666"/>
          <w:sz w:val="21"/>
          <w:szCs w:val="21"/>
        </w:rPr>
      </w:pPr>
      <w:r w:rsidRPr="00D91A88">
        <w:rPr>
          <w:rFonts w:ascii="Arial" w:eastAsia="Times New Roman" w:hAnsi="Arial" w:cs="Arial"/>
          <w:color w:val="666666"/>
          <w:sz w:val="21"/>
          <w:szCs w:val="21"/>
        </w:rPr>
        <w:t>April 7, 1923 - October 3, 2020</w:t>
      </w:r>
    </w:p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</w:rPr>
      </w:pPr>
      <w:r>
        <w:rPr>
          <w:rFonts w:ascii="Arial" w:eastAsia="Times New Roman" w:hAnsi="Arial" w:cs="Arial"/>
          <w:b/>
          <w:color w:val="666666"/>
          <w:sz w:val="28"/>
          <w:szCs w:val="28"/>
        </w:rPr>
        <w:t>PUBLIC VIEWING</w:t>
      </w:r>
      <w:r>
        <w:rPr>
          <w:rFonts w:ascii="Arial" w:eastAsia="Times New Roman" w:hAnsi="Arial" w:cs="Arial"/>
          <w:b/>
          <w:color w:val="666666"/>
          <w:sz w:val="28"/>
          <w:szCs w:val="28"/>
        </w:rPr>
        <w:tab/>
      </w:r>
      <w:r>
        <w:rPr>
          <w:rFonts w:ascii="Arial" w:eastAsia="Times New Roman" w:hAnsi="Arial" w:cs="Arial"/>
          <w:b/>
          <w:color w:val="666666"/>
          <w:sz w:val="28"/>
          <w:szCs w:val="28"/>
        </w:rPr>
        <w:tab/>
      </w:r>
      <w:r>
        <w:rPr>
          <w:rFonts w:ascii="Arial" w:eastAsia="Times New Roman" w:hAnsi="Arial" w:cs="Arial"/>
          <w:b/>
          <w:color w:val="666666"/>
          <w:sz w:val="28"/>
          <w:szCs w:val="28"/>
        </w:rPr>
        <w:tab/>
      </w:r>
      <w:r>
        <w:rPr>
          <w:rFonts w:ascii="Arial" w:eastAsia="Times New Roman" w:hAnsi="Arial" w:cs="Arial"/>
          <w:b/>
          <w:color w:val="666666"/>
          <w:sz w:val="28"/>
          <w:szCs w:val="28"/>
        </w:rPr>
        <w:tab/>
      </w:r>
      <w:r>
        <w:rPr>
          <w:rFonts w:ascii="Arial" w:eastAsia="Times New Roman" w:hAnsi="Arial" w:cs="Arial"/>
          <w:b/>
          <w:color w:val="666666"/>
          <w:sz w:val="28"/>
          <w:szCs w:val="28"/>
        </w:rPr>
        <w:tab/>
        <w:t>CELEBRATION OF LIFE</w:t>
      </w:r>
    </w:p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666666"/>
          <w:sz w:val="23"/>
          <w:szCs w:val="23"/>
        </w:rPr>
      </w:pPr>
      <w:r w:rsidRPr="00D91A88">
        <w:rPr>
          <w:rFonts w:ascii="Arial" w:eastAsia="Times New Roman" w:hAnsi="Arial" w:cs="Arial"/>
          <w:color w:val="666666"/>
          <w:sz w:val="23"/>
          <w:szCs w:val="23"/>
        </w:rPr>
        <w:t>OCT </w:t>
      </w:r>
      <w:r w:rsidRPr="00D91A88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</w:rPr>
        <w:t>13.</w:t>
      </w:r>
      <w:r w:rsidRPr="00D91A88">
        <w:rPr>
          <w:rFonts w:ascii="Arial" w:eastAsia="Times New Roman" w:hAnsi="Arial" w:cs="Arial"/>
          <w:color w:val="666666"/>
          <w:sz w:val="23"/>
          <w:szCs w:val="23"/>
        </w:rPr>
        <w:t> </w:t>
      </w:r>
      <w:r w:rsidRPr="00D91A88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</w:rPr>
        <w:t>1:00</w:t>
      </w:r>
      <w:r w:rsidRPr="00D91A88">
        <w:rPr>
          <w:rFonts w:ascii="Arial" w:eastAsia="Times New Roman" w:hAnsi="Arial" w:cs="Arial"/>
          <w:color w:val="666666"/>
          <w:sz w:val="23"/>
          <w:szCs w:val="23"/>
        </w:rPr>
        <w:t> PM - </w:t>
      </w:r>
      <w:r w:rsidRPr="00D91A88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</w:rPr>
        <w:t>5:00</w:t>
      </w:r>
      <w:r w:rsidRPr="00D91A88">
        <w:rPr>
          <w:rFonts w:ascii="Arial" w:eastAsia="Times New Roman" w:hAnsi="Arial" w:cs="Arial"/>
          <w:color w:val="666666"/>
          <w:sz w:val="23"/>
          <w:szCs w:val="23"/>
        </w:rPr>
        <w:t> PM (EST)</w:t>
      </w:r>
      <w:r>
        <w:rPr>
          <w:rFonts w:ascii="Arial" w:eastAsia="Times New Roman" w:hAnsi="Arial" w:cs="Arial"/>
          <w:color w:val="666666"/>
          <w:sz w:val="23"/>
          <w:szCs w:val="23"/>
        </w:rPr>
        <w:tab/>
      </w:r>
      <w:r>
        <w:rPr>
          <w:rFonts w:ascii="Arial" w:eastAsia="Times New Roman" w:hAnsi="Arial" w:cs="Arial"/>
          <w:color w:val="666666"/>
          <w:sz w:val="23"/>
          <w:szCs w:val="23"/>
        </w:rPr>
        <w:tab/>
      </w:r>
      <w:r>
        <w:rPr>
          <w:rFonts w:ascii="Arial" w:eastAsia="Times New Roman" w:hAnsi="Arial" w:cs="Arial"/>
          <w:color w:val="666666"/>
          <w:sz w:val="23"/>
          <w:szCs w:val="23"/>
        </w:rPr>
        <w:tab/>
      </w:r>
      <w:r>
        <w:rPr>
          <w:rFonts w:ascii="Arial" w:eastAsia="Times New Roman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OCT </w:t>
      </w:r>
      <w:r>
        <w:rPr>
          <w:rStyle w:val="Strong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14.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12:00</w:t>
      </w: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 PM (EST)</w:t>
      </w:r>
    </w:p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Palmer Memorial Chapel </w:t>
      </w:r>
      <w:r>
        <w:rPr>
          <w:rFonts w:ascii="Arial" w:eastAsia="Times New Roman" w:hAnsi="Arial" w:cs="Arial"/>
          <w:color w:val="404040"/>
          <w:sz w:val="21"/>
          <w:szCs w:val="21"/>
        </w:rPr>
        <w:t>–</w:t>
      </w:r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Columbia</w:t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  <w:r w:rsidRPr="00D91A88">
        <w:rPr>
          <w:rFonts w:ascii="Arial" w:eastAsia="Times New Roman" w:hAnsi="Arial" w:cs="Arial"/>
          <w:color w:val="404040"/>
          <w:sz w:val="21"/>
          <w:szCs w:val="21"/>
        </w:rPr>
        <w:t>Palmer Memorial Chapel - Columbia</w:t>
      </w:r>
    </w:p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t>1200 Fontaine Place</w:t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 w:rsidRPr="00D91A88">
        <w:rPr>
          <w:rFonts w:ascii="Arial" w:eastAsia="Times New Roman" w:hAnsi="Arial" w:cs="Arial"/>
          <w:color w:val="404040"/>
          <w:sz w:val="21"/>
          <w:szCs w:val="21"/>
        </w:rPr>
        <w:t>1200 Fontaine Place</w:t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>
        <w:rPr>
          <w:rFonts w:ascii="Arial" w:eastAsia="Times New Roman" w:hAnsi="Arial" w:cs="Arial"/>
          <w:color w:val="404040"/>
          <w:sz w:val="21"/>
          <w:szCs w:val="21"/>
        </w:rPr>
        <w:tab/>
      </w:r>
    </w:p>
    <w:p w:rsidR="00C330D1" w:rsidRPr="00D91A88" w:rsidRDefault="00D91A88" w:rsidP="00C330D1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t>Columbia, SC 29223</w:t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>
        <w:rPr>
          <w:rFonts w:ascii="Arial" w:eastAsia="Times New Roman" w:hAnsi="Arial" w:cs="Arial"/>
          <w:color w:val="404040"/>
          <w:sz w:val="21"/>
          <w:szCs w:val="21"/>
        </w:rPr>
        <w:tab/>
      </w:r>
      <w:r w:rsidR="00C330D1" w:rsidRPr="00D91A88">
        <w:rPr>
          <w:rFonts w:ascii="Arial" w:eastAsia="Times New Roman" w:hAnsi="Arial" w:cs="Arial"/>
          <w:color w:val="404040"/>
          <w:sz w:val="21"/>
          <w:szCs w:val="21"/>
        </w:rPr>
        <w:t>Columbia, SC 29223</w:t>
      </w:r>
    </w:p>
    <w:p w:rsidR="00D91A88" w:rsidRPr="00C330D1" w:rsidRDefault="00D91A88" w:rsidP="00D91A88">
      <w:pPr>
        <w:pStyle w:val="Heading2"/>
        <w:shd w:val="clear" w:color="auto" w:fill="FFFFFF"/>
        <w:spacing w:before="375" w:line="450" w:lineRule="atLeast"/>
        <w:jc w:val="both"/>
        <w:textAlignment w:val="baseline"/>
        <w:rPr>
          <w:rFonts w:ascii="Georgia" w:eastAsia="Times New Roman" w:hAnsi="Georgia" w:cs="Times New Roman"/>
          <w:color w:val="19447E"/>
          <w:sz w:val="36"/>
          <w:szCs w:val="36"/>
        </w:rPr>
      </w:pPr>
      <w:r w:rsidRPr="00C330D1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240030</wp:posOffset>
            </wp:positionV>
            <wp:extent cx="2400300" cy="2419350"/>
            <wp:effectExtent l="0" t="0" r="0" b="0"/>
            <wp:wrapSquare wrapText="bothSides"/>
            <wp:docPr id="1" name="Picture 1" descr="Jestine Reid M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tine Reid My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0D1">
        <w:rPr>
          <w:rFonts w:ascii="Georgia" w:eastAsia="Times New Roman" w:hAnsi="Georgia" w:cs="Times New Roman"/>
          <w:color w:val="19447E"/>
          <w:sz w:val="36"/>
          <w:szCs w:val="36"/>
        </w:rPr>
        <w:t xml:space="preserve">Obituary for </w:t>
      </w:r>
      <w:proofErr w:type="spellStart"/>
      <w:r w:rsidRPr="00C330D1">
        <w:rPr>
          <w:rFonts w:ascii="Georgia" w:eastAsia="Times New Roman" w:hAnsi="Georgia" w:cs="Times New Roman"/>
          <w:color w:val="19447E"/>
          <w:sz w:val="36"/>
          <w:szCs w:val="36"/>
        </w:rPr>
        <w:t>Jestine</w:t>
      </w:r>
      <w:proofErr w:type="spellEnd"/>
      <w:r w:rsidRPr="00C330D1">
        <w:rPr>
          <w:rFonts w:ascii="Georgia" w:eastAsia="Times New Roman" w:hAnsi="Georgia" w:cs="Times New Roman"/>
          <w:color w:val="19447E"/>
          <w:sz w:val="36"/>
          <w:szCs w:val="36"/>
        </w:rPr>
        <w:t xml:space="preserve"> Reid Myers</w:t>
      </w:r>
    </w:p>
    <w:p w:rsid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t>Proverbs 31:28-30: “Her children rise up and call her blessed; her husband also, and he praises her: many women have done excellently, but you surpass them all. Charm is deceitful and beauty is vain, but a woman who fears the LORD is to be praised”</w:t>
      </w:r>
      <w:r>
        <w:rPr>
          <w:rFonts w:ascii="Arial" w:eastAsia="Times New Roman" w:hAnsi="Arial" w:cs="Arial"/>
          <w:color w:val="404040"/>
          <w:sz w:val="21"/>
          <w:szCs w:val="21"/>
        </w:rPr>
        <w:t>.</w:t>
      </w:r>
    </w:p>
    <w:p w:rsid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  <w:t xml:space="preserve">The time has come for our beloved angel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R. Myers who departed this life in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Irmo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, South Carolina, on Saturday, October 3, 2020, to enter eternal glory with our heavenly father and rest from the troubles of the world. Mrs.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Myers was born on April 7, 1923, and lived a purposeful life for ninety-seven years. She was the rock that could not be moved by circumstances or situations but held fast to her faith in God.</w:t>
      </w:r>
    </w:p>
    <w:p w:rsid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Myers was born in North, South Carolina, in the county of Orangeburg to the proud parents of Oscar Levi Thompson and Geneva Jenkins Thompson. Her biological mother passed away when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was a young child, and she was raised by her beloved stepmother Bessie Rumph Thompson, (deceased). She is sister to Irene Workman (deceased),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Vastine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King (deceased), Mae Anna Glover (deceased), Marguerite Tyler (deceased), Edward Way (deceased), Rodgers Thompson (deceased),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Casell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Thompson (deceased), Levi Thompson (deceased) and Rochelle Branch currently residing in Washington, District of Columbia.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attended local schools in North, South Carolina, and was a member of St. James Methodist Church until she moved to Columbia, South Carolina, at the age of fourteen.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completed her high school education by attending night school as an adult. When she graduated, she was recognized for achieving perfect attendance.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is a veteran of the US Army, where she served in the United States Women’s Army Corps (WAC) during WW II.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worked at Olympia mills for many years. She was a weaver and a battery filler. After retirement,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dedicated the remainder of her life to service, until her health declined.</w:t>
      </w:r>
    </w:p>
    <w:p w:rsidR="00C330D1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</w:r>
    </w:p>
    <w:p w:rsid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bookmarkStart w:id="0" w:name="_GoBack"/>
      <w:bookmarkEnd w:id="0"/>
      <w:r w:rsidRPr="00D91A88">
        <w:rPr>
          <w:rFonts w:ascii="Arial" w:eastAsia="Times New Roman" w:hAnsi="Arial" w:cs="Arial"/>
          <w:color w:val="404040"/>
          <w:sz w:val="21"/>
          <w:szCs w:val="21"/>
        </w:rPr>
        <w:lastRenderedPageBreak/>
        <w:t xml:space="preserve">Throughout her life, she served in many capacities. She served as an Usher, a Prayer Warrior, a member of the Voices of Praise as well the Jubilee Choir at Central Baptist Church. She was a faithful servant of Central Baptist Church for over seventy years. Central Baptist is presently under the leadership of the Rev. Dr. Ricky Ray Ezell, Sr. Some other ways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served was through the United Order of Tents (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Chameres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Beauty #60), the oldest tent in Columbia. She also volunteered at the Harvest Hope Food Bank for fifteen years and conducted many prayer services throughout nursing homes in the Columbia area.</w:t>
      </w:r>
    </w:p>
    <w:p w:rsidR="00D91A88" w:rsidRP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  <w:t>In addition to her parents, stepmother, and siblings, she was preceded in death by three children.</w:t>
      </w: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Jestine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leaves to cherish her memory 7 children: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Lestine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McKinney, Ulysses (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Willette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) Reid, Mary (Larry)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Cheeseboro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,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Temporeal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(Christina) Myers, Patsy (Michael) Hinton, Patricia Owens, and </w:t>
      </w:r>
      <w:proofErr w:type="spellStart"/>
      <w:r w:rsidRPr="00D91A88">
        <w:rPr>
          <w:rFonts w:ascii="Arial" w:eastAsia="Times New Roman" w:hAnsi="Arial" w:cs="Arial"/>
          <w:color w:val="404040"/>
          <w:sz w:val="21"/>
          <w:szCs w:val="21"/>
        </w:rPr>
        <w:t>Quantina</w:t>
      </w:r>
      <w:proofErr w:type="spellEnd"/>
      <w:r w:rsidRPr="00D91A88">
        <w:rPr>
          <w:rFonts w:ascii="Arial" w:eastAsia="Times New Roman" w:hAnsi="Arial" w:cs="Arial"/>
          <w:color w:val="404040"/>
          <w:sz w:val="21"/>
          <w:szCs w:val="21"/>
        </w:rPr>
        <w:t xml:space="preserve"> Long; eleven grandchildren; thirty-six great-grandchildren; and five great-great-grandchildren all of whom will miss her dearly.</w:t>
      </w:r>
    </w:p>
    <w:p w:rsidR="00D91A88" w:rsidRPr="00D91A88" w:rsidRDefault="00D91A88" w:rsidP="00D91A88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</w:r>
      <w:r w:rsidRPr="00D91A88">
        <w:rPr>
          <w:rFonts w:ascii="Arial" w:eastAsia="Times New Roman" w:hAnsi="Arial" w:cs="Arial"/>
          <w:color w:val="404040"/>
          <w:sz w:val="21"/>
          <w:szCs w:val="21"/>
        </w:rPr>
        <w:br/>
      </w:r>
    </w:p>
    <w:p w:rsidR="00D91A88" w:rsidRPr="00D91A88" w:rsidRDefault="00D91A88" w:rsidP="00D91A88">
      <w:pPr>
        <w:shd w:val="clear" w:color="auto" w:fill="DDDDDD"/>
        <w:spacing w:after="0" w:line="180" w:lineRule="atLeast"/>
        <w:jc w:val="both"/>
        <w:textAlignment w:val="baseline"/>
        <w:rPr>
          <w:rFonts w:ascii="Arial" w:eastAsia="Times New Roman" w:hAnsi="Arial" w:cs="Arial"/>
          <w:color w:val="575757"/>
          <w:sz w:val="18"/>
          <w:szCs w:val="18"/>
        </w:rPr>
      </w:pPr>
      <w:r w:rsidRPr="00D91A88">
        <w:rPr>
          <w:rFonts w:ascii="Arial" w:eastAsia="Times New Roman" w:hAnsi="Arial" w:cs="Arial"/>
          <w:noProof/>
          <w:color w:val="575757"/>
          <w:sz w:val="18"/>
          <w:szCs w:val="18"/>
        </w:rPr>
        <mc:AlternateContent>
          <mc:Choice Requires="wps">
            <w:drawing>
              <wp:inline distT="0" distB="0" distL="0" distR="0" wp14:anchorId="26E19BAD" wp14:editId="4178F6B8">
                <wp:extent cx="304800" cy="304800"/>
                <wp:effectExtent l="0" t="0" r="0" b="0"/>
                <wp:docPr id="13" name="AutoShape 10" descr="https://tiles.stadiamaps.com/tiles/osm_bright/13/2253/32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B8776" id="AutoShape 10" o:spid="_x0000_s1026" alt="https://tiles.stadiamaps.com/tiles/osm_bright/13/2253/327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1Hx5O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D91A88">
        <w:rPr>
          <w:rFonts w:ascii="Arial" w:eastAsia="Times New Roman" w:hAnsi="Arial" w:cs="Arial"/>
          <w:noProof/>
          <w:color w:val="575757"/>
          <w:sz w:val="18"/>
          <w:szCs w:val="18"/>
        </w:rPr>
        <mc:AlternateContent>
          <mc:Choice Requires="wps">
            <w:drawing>
              <wp:inline distT="0" distB="0" distL="0" distR="0" wp14:anchorId="381E1430" wp14:editId="7C2C0DA5">
                <wp:extent cx="304800" cy="304800"/>
                <wp:effectExtent l="0" t="0" r="0" b="0"/>
                <wp:docPr id="12" name="AutoShape 11" descr="https://tiles.stadiamaps.com/tiles/osm_bright/13/2252/32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D1135" id="AutoShape 11" o:spid="_x0000_s1026" alt="https://tiles.stadiamaps.com/tiles/osm_bright/13/2252/327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l3Xf+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D91A88">
        <w:rPr>
          <w:rFonts w:ascii="Arial" w:eastAsia="Times New Roman" w:hAnsi="Arial" w:cs="Arial"/>
          <w:noProof/>
          <w:color w:val="575757"/>
          <w:sz w:val="18"/>
          <w:szCs w:val="18"/>
        </w:rPr>
        <mc:AlternateContent>
          <mc:Choice Requires="wps">
            <w:drawing>
              <wp:inline distT="0" distB="0" distL="0" distR="0" wp14:anchorId="74F95531" wp14:editId="4EE71E19">
                <wp:extent cx="304800" cy="304800"/>
                <wp:effectExtent l="0" t="0" r="0" b="0"/>
                <wp:docPr id="11" name="AutoShape 12" descr="https://tiles.stadiamaps.com/tiles/osm_bright/13/2252/327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4743F" id="AutoShape 12" o:spid="_x0000_s1026" alt="https://tiles.stadiamaps.com/tiles/osm_bright/13/2252/327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2Buleu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D91A88" w:rsidRPr="00D91A88" w:rsidRDefault="00D91A88" w:rsidP="00D91A88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hyperlink r:id="rId5" w:tgtFrame="_blank" w:history="1">
        <w:r w:rsidRPr="00D91A8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Get Driving Directions</w:t>
        </w:r>
      </w:hyperlink>
    </w:p>
    <w:p w:rsidR="00D91A88" w:rsidRPr="00D91A88" w:rsidRDefault="00D91A88" w:rsidP="00D91A88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hyperlink r:id="rId6" w:history="1">
        <w:r w:rsidRPr="00D91A8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palmermemorialchapel@gmail.com</w:t>
        </w:r>
      </w:hyperlink>
    </w:p>
    <w:p w:rsidR="00D91A88" w:rsidRPr="00D91A88" w:rsidRDefault="00D91A88" w:rsidP="00D91A8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</w:rPr>
      </w:pPr>
      <w:hyperlink r:id="rId7" w:tgtFrame="_blank" w:history="1">
        <w:r w:rsidRPr="00D91A88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https://www.palmermemorialchapel.com</w:t>
        </w:r>
      </w:hyperlink>
    </w:p>
    <w:p w:rsidR="00510912" w:rsidRDefault="00510912"/>
    <w:sectPr w:rsidR="0051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88"/>
    <w:rsid w:val="00510912"/>
    <w:rsid w:val="00C330D1"/>
    <w:rsid w:val="00D9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962F"/>
  <w15:chartTrackingRefBased/>
  <w15:docId w15:val="{D9706BB7-6F0A-4098-BF0D-DEA36004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A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91A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91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6936">
          <w:marLeft w:val="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714">
                      <w:marLeft w:val="0"/>
                      <w:marRight w:val="0"/>
                      <w:marTop w:val="75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4520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8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4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57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5" w:color="E1E1E1"/>
                                            <w:left w:val="none" w:sz="0" w:space="15" w:color="auto"/>
                                            <w:bottom w:val="none" w:sz="0" w:space="15" w:color="auto"/>
                                            <w:right w:val="none" w:sz="0" w:space="15" w:color="auto"/>
                                          </w:divBdr>
                                          <w:divsChild>
                                            <w:div w:id="172995539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33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2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12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47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16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lmermemorialchape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mermemorialchapel@gmail.com" TargetMode="External"/><Relationship Id="rId5" Type="http://schemas.openxmlformats.org/officeDocument/2006/relationships/hyperlink" Target="https://google.com/maps/dir/1200+Fontaine+Place%2c+Columbia%2c+SC+29223%2c+US/@34.053895,-80.98637300000001,12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2020-10-13T18:05:00Z</dcterms:created>
  <dcterms:modified xsi:type="dcterms:W3CDTF">2020-10-13T18:20:00Z</dcterms:modified>
</cp:coreProperties>
</file>