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33EE2" w14:textId="77777777" w:rsidR="006F1815" w:rsidRPr="006F1815" w:rsidRDefault="006F1815" w:rsidP="006F1815">
      <w:pPr>
        <w:shd w:val="clear" w:color="auto" w:fill="EDECE9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color w:val="FAC93E"/>
          <w:sz w:val="36"/>
          <w:szCs w:val="36"/>
        </w:rPr>
      </w:pPr>
      <w:r w:rsidRPr="006F1815">
        <w:rPr>
          <w:rFonts w:ascii="Times New Roman" w:eastAsia="Times New Roman" w:hAnsi="Times New Roman" w:cs="Times New Roman"/>
          <w:i/>
          <w:iCs/>
          <w:color w:val="FAC93E"/>
          <w:sz w:val="36"/>
          <w:szCs w:val="36"/>
        </w:rPr>
        <w:t>Mrs. Alberta C. Addison Lloyd</w:t>
      </w:r>
    </w:p>
    <w:p w14:paraId="5D604595" w14:textId="77777777" w:rsidR="006F1815" w:rsidRPr="006F1815" w:rsidRDefault="006F1815" w:rsidP="006F1815">
      <w:pPr>
        <w:shd w:val="clear" w:color="auto" w:fill="EDECE9"/>
        <w:spacing w:before="360" w:after="72" w:line="360" w:lineRule="atLeast"/>
        <w:jc w:val="center"/>
        <w:outlineLvl w:val="3"/>
        <w:rPr>
          <w:rFonts w:ascii="Times New Roman" w:eastAsia="Times New Roman" w:hAnsi="Times New Roman" w:cs="Times New Roman"/>
          <w:i/>
          <w:iCs/>
          <w:color w:val="006600"/>
          <w:sz w:val="31"/>
          <w:szCs w:val="31"/>
        </w:rPr>
      </w:pPr>
      <w:r w:rsidRPr="006F1815">
        <w:rPr>
          <w:rFonts w:ascii="Times New Roman" w:eastAsia="Times New Roman" w:hAnsi="Times New Roman" w:cs="Times New Roman"/>
          <w:i/>
          <w:iCs/>
          <w:color w:val="006600"/>
          <w:sz w:val="31"/>
          <w:szCs w:val="31"/>
        </w:rPr>
        <w:t>(March 18, 1939 – February 17, 2020)</w:t>
      </w:r>
    </w:p>
    <w:p w14:paraId="515A4B08" w14:textId="77777777" w:rsidR="006F1815" w:rsidRPr="006F1815" w:rsidRDefault="006F1815" w:rsidP="006F1815">
      <w:pPr>
        <w:shd w:val="clear" w:color="auto" w:fill="EDECE9"/>
        <w:spacing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F1815"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41067489" wp14:editId="2FB18755">
            <wp:extent cx="1847850" cy="2857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A718" w14:textId="77777777" w:rsidR="006F1815" w:rsidRPr="006F1815" w:rsidRDefault="006F1815" w:rsidP="006F1815">
      <w:pPr>
        <w:shd w:val="clear" w:color="auto" w:fill="F6F5F5"/>
        <w:spacing w:line="3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F181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Viewing Location: </w:t>
      </w:r>
      <w:proofErr w:type="spellStart"/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t>Leevy's</w:t>
      </w:r>
      <w:proofErr w:type="spellEnd"/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Funeral Home, Taylor Street Chapel</w:t>
      </w:r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181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Viewing Date and Time: </w:t>
      </w:r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t>Sunday, 02/23/2020, 1:00 p.m.</w:t>
      </w:r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181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Funeral Location: </w:t>
      </w:r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t>Central Baptist Church</w:t>
      </w:r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181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Funeral Date and Time: </w:t>
      </w:r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t>Monday, 02/24/2020, 1:00 p.m.</w:t>
      </w:r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181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Interment Location: </w:t>
      </w:r>
      <w:r w:rsidRPr="006F1815">
        <w:rPr>
          <w:rFonts w:ascii="Times New Roman" w:eastAsia="Times New Roman" w:hAnsi="Times New Roman" w:cs="Times New Roman"/>
          <w:color w:val="000000"/>
          <w:sz w:val="24"/>
          <w:szCs w:val="24"/>
        </w:rPr>
        <w:t>Lincoln Cemetery</w:t>
      </w:r>
    </w:p>
    <w:p w14:paraId="207EF194" w14:textId="77777777" w:rsidR="006F1815" w:rsidRPr="006F1815" w:rsidRDefault="006F1815" w:rsidP="006F1815">
      <w:pPr>
        <w:shd w:val="clear" w:color="auto" w:fill="EDECE9"/>
        <w:spacing w:before="320" w:after="0" w:line="240" w:lineRule="auto"/>
        <w:jc w:val="both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F1815">
        <w:rPr>
          <w:rFonts w:ascii="inherit" w:eastAsia="Times New Roman" w:hAnsi="inherit" w:cs="Times New Roman"/>
          <w:color w:val="000000"/>
          <w:sz w:val="24"/>
          <w:szCs w:val="24"/>
        </w:rPr>
        <w:t xml:space="preserve">Funeral service for Mrs. Alberta Addison Lloyd will be held Monday 1:00 p.m. (viewing 12 noon) at Central Baptist Church with burial to follow in the Lincoln Cemetery. Public viewing will be held Sunday beginning at 3:00 p.m. at the </w:t>
      </w:r>
      <w:proofErr w:type="spellStart"/>
      <w:r w:rsidRPr="006F1815">
        <w:rPr>
          <w:rFonts w:ascii="inherit" w:eastAsia="Times New Roman" w:hAnsi="inherit" w:cs="Times New Roman"/>
          <w:color w:val="000000"/>
          <w:sz w:val="24"/>
          <w:szCs w:val="24"/>
        </w:rPr>
        <w:t>Leevy’s</w:t>
      </w:r>
      <w:proofErr w:type="spellEnd"/>
      <w:r w:rsidRPr="006F1815">
        <w:rPr>
          <w:rFonts w:ascii="inherit" w:eastAsia="Times New Roman" w:hAnsi="inherit" w:cs="Times New Roman"/>
          <w:color w:val="000000"/>
          <w:sz w:val="24"/>
          <w:szCs w:val="24"/>
        </w:rPr>
        <w:t xml:space="preserve"> Funeral Home, Taylor Street Chapel.</w:t>
      </w:r>
    </w:p>
    <w:p w14:paraId="549EB50D" w14:textId="48A1A05E" w:rsidR="001B2E37" w:rsidRDefault="001B2E37"/>
    <w:sectPr w:rsidR="001B2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15"/>
    <w:rsid w:val="001B2E37"/>
    <w:rsid w:val="006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D4F4"/>
  <w15:chartTrackingRefBased/>
  <w15:docId w15:val="{2468F54B-808E-495F-8E9A-621957B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319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0816">
                              <w:blockQuote w:val="1"/>
                              <w:marLeft w:val="48"/>
                              <w:marRight w:val="0"/>
                              <w:marTop w:val="480"/>
                              <w:marBottom w:val="640"/>
                              <w:divBdr>
                                <w:top w:val="none" w:sz="0" w:space="24" w:color="auto"/>
                                <w:left w:val="single" w:sz="12" w:space="2" w:color="F1AD48"/>
                                <w:bottom w:val="none" w:sz="0" w:space="24" w:color="auto"/>
                                <w:right w:val="none" w:sz="0" w:space="2" w:color="auto"/>
                              </w:divBdr>
                              <w:divsChild>
                                <w:div w:id="13433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9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ezell</dc:creator>
  <cp:keywords/>
  <dc:description/>
  <cp:lastModifiedBy>bernice ezell</cp:lastModifiedBy>
  <cp:revision>1</cp:revision>
  <dcterms:created xsi:type="dcterms:W3CDTF">2020-02-23T01:15:00Z</dcterms:created>
  <dcterms:modified xsi:type="dcterms:W3CDTF">2020-02-23T01:16:00Z</dcterms:modified>
</cp:coreProperties>
</file>